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261E" w14:textId="7D543947" w:rsidR="002E5373" w:rsidRPr="002E5373" w:rsidRDefault="007F48F9" w:rsidP="00CC5C37">
      <w:pPr>
        <w:tabs>
          <w:tab w:val="left" w:pos="0"/>
        </w:tabs>
        <w:spacing w:after="120"/>
        <w:ind w:right="-46"/>
        <w:jc w:val="center"/>
        <w:rPr>
          <w:rFonts w:ascii="Comic Sans MS" w:hAnsi="Comic Sans MS"/>
          <w:b/>
          <w:color w:val="922262"/>
          <w:sz w:val="28"/>
          <w:szCs w:val="28"/>
        </w:rPr>
      </w:pPr>
      <w:bookmarkStart w:id="0" w:name="_GoBack"/>
      <w:bookmarkEnd w:id="0"/>
      <w:r w:rsidRPr="002E5373">
        <w:rPr>
          <w:rFonts w:ascii="Comic Sans MS" w:hAnsi="Comic Sans MS"/>
          <w:noProof/>
          <w:color w:val="922262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958D5A" wp14:editId="7E17BDF3">
            <wp:simplePos x="0" y="0"/>
            <wp:positionH relativeFrom="column">
              <wp:posOffset>4793082</wp:posOffset>
            </wp:positionH>
            <wp:positionV relativeFrom="paragraph">
              <wp:posOffset>144</wp:posOffset>
            </wp:positionV>
            <wp:extent cx="657214" cy="827950"/>
            <wp:effectExtent l="0" t="0" r="0" b="0"/>
            <wp:wrapTight wrapText="bothSides">
              <wp:wrapPolygon edited="0">
                <wp:start x="0" y="0"/>
                <wp:lineTo x="0" y="20887"/>
                <wp:lineTo x="20681" y="20887"/>
                <wp:lineTo x="20681" y="0"/>
                <wp:lineTo x="0" y="0"/>
              </wp:wrapPolygon>
            </wp:wrapTight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943BF738-6DBD-4BD4-AF38-DE3B53940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943BF738-6DBD-4BD4-AF38-DE3B53940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14" cy="82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373">
        <w:rPr>
          <w:rFonts w:ascii="Comic Sans MS" w:hAnsi="Comic Sans MS"/>
          <w:noProof/>
          <w:color w:val="92226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345015" wp14:editId="7F57EAB9">
                <wp:simplePos x="0" y="0"/>
                <wp:positionH relativeFrom="margin">
                  <wp:posOffset>191729</wp:posOffset>
                </wp:positionH>
                <wp:positionV relativeFrom="paragraph">
                  <wp:posOffset>574</wp:posOffset>
                </wp:positionV>
                <wp:extent cx="593725" cy="800100"/>
                <wp:effectExtent l="0" t="0" r="15875" b="19050"/>
                <wp:wrapTight wrapText="bothSides">
                  <wp:wrapPolygon edited="0">
                    <wp:start x="6930" y="0"/>
                    <wp:lineTo x="0" y="2571"/>
                    <wp:lineTo x="0" y="18000"/>
                    <wp:lineTo x="4158" y="21600"/>
                    <wp:lineTo x="6237" y="21600"/>
                    <wp:lineTo x="15247" y="21600"/>
                    <wp:lineTo x="18019" y="21600"/>
                    <wp:lineTo x="21484" y="18514"/>
                    <wp:lineTo x="21484" y="2057"/>
                    <wp:lineTo x="14554" y="0"/>
                    <wp:lineTo x="6930" y="0"/>
                  </wp:wrapPolygon>
                </wp:wrapTight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800100"/>
                          <a:chOff x="0" y="0"/>
                          <a:chExt cx="1245705" cy="167823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248" y="179044"/>
                            <a:ext cx="1078992" cy="1328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245705" cy="167823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222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D9705" id="Group 12" o:spid="_x0000_s1026" style="position:absolute;margin-left:15.1pt;margin-top:.05pt;width:46.75pt;height:63pt;z-index:-251657216;mso-position-horizontal-relative:margin;mso-width-relative:margin;mso-height-relative:margin" coordsize="12457,16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082;top:1790;width:10790;height:1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">
                  <v:imagedata r:id="rId9" o:title=""/>
                </v:shape>
                <v:oval id="Oval 3" o:spid="_x0000_s1028" style="position:absolute;width:12457;height:1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" filled="f" strokecolor="#922262" strokeweight="1pt">
                  <v:stroke joinstyle="miter"/>
                </v:oval>
                <w10:wrap type="tight" anchorx="margin"/>
              </v:group>
            </w:pict>
          </mc:Fallback>
        </mc:AlternateContent>
      </w:r>
      <w:r w:rsidR="002E5373" w:rsidRPr="002E5373">
        <w:rPr>
          <w:rFonts w:ascii="Comic Sans MS" w:hAnsi="Comic Sans MS"/>
          <w:b/>
          <w:color w:val="922262"/>
          <w:sz w:val="28"/>
          <w:szCs w:val="28"/>
        </w:rPr>
        <w:t>Berks Bucks &amp; Oxon Area of NAFAS</w:t>
      </w:r>
    </w:p>
    <w:p w14:paraId="31761A71" w14:textId="77777777" w:rsidR="00221621" w:rsidRDefault="00221621" w:rsidP="00CC5C37">
      <w:pPr>
        <w:tabs>
          <w:tab w:val="left" w:pos="0"/>
        </w:tabs>
        <w:spacing w:after="120"/>
        <w:ind w:right="-46"/>
        <w:jc w:val="center"/>
        <w:rPr>
          <w:rFonts w:ascii="Comic Sans MS" w:hAnsi="Comic Sans MS"/>
          <w:b/>
          <w:sz w:val="28"/>
          <w:szCs w:val="28"/>
        </w:rPr>
      </w:pPr>
    </w:p>
    <w:p w14:paraId="341ACC14" w14:textId="27EC5B44" w:rsidR="001C532D" w:rsidRPr="00E70862" w:rsidRDefault="006668FC" w:rsidP="00CC5C37">
      <w:pPr>
        <w:tabs>
          <w:tab w:val="left" w:pos="0"/>
        </w:tabs>
        <w:spacing w:after="120"/>
        <w:ind w:right="-46"/>
        <w:jc w:val="center"/>
        <w:rPr>
          <w:rFonts w:ascii="Comic Sans MS" w:hAnsi="Comic Sans MS"/>
          <w:b/>
          <w:sz w:val="28"/>
          <w:szCs w:val="28"/>
        </w:rPr>
      </w:pPr>
      <w:r w:rsidRPr="00E70862">
        <w:rPr>
          <w:rFonts w:ascii="Comic Sans MS" w:hAnsi="Comic Sans MS"/>
          <w:b/>
          <w:sz w:val="28"/>
          <w:szCs w:val="28"/>
        </w:rPr>
        <w:t xml:space="preserve">Data Protection </w:t>
      </w:r>
      <w:r w:rsidR="006C1247">
        <w:rPr>
          <w:rFonts w:ascii="Comic Sans MS" w:hAnsi="Comic Sans MS"/>
          <w:b/>
          <w:sz w:val="28"/>
          <w:szCs w:val="28"/>
        </w:rPr>
        <w:t>Guidelines for Clubs</w:t>
      </w:r>
    </w:p>
    <w:p w14:paraId="7FD2C98B" w14:textId="5D05BAC7" w:rsidR="007F48F9" w:rsidRDefault="007F48F9" w:rsidP="00CC5C37">
      <w:pPr>
        <w:tabs>
          <w:tab w:val="left" w:pos="0"/>
        </w:tabs>
        <w:spacing w:after="120"/>
        <w:ind w:right="-46"/>
        <w:jc w:val="center"/>
        <w:rPr>
          <w:sz w:val="28"/>
          <w:szCs w:val="28"/>
        </w:rPr>
      </w:pPr>
    </w:p>
    <w:p w14:paraId="7B6B55E8" w14:textId="16C6CBC7" w:rsidR="006C1247" w:rsidRDefault="005008C9" w:rsidP="00CC5C37">
      <w:pPr>
        <w:tabs>
          <w:tab w:val="left" w:pos="0"/>
        </w:tabs>
        <w:spacing w:after="120"/>
        <w:ind w:right="-46"/>
        <w:jc w:val="both"/>
      </w:pPr>
      <w:r>
        <w:t xml:space="preserve">The General Data Protection Regulations (GDPR) </w:t>
      </w:r>
      <w:r w:rsidR="00221621">
        <w:t xml:space="preserve">is </w:t>
      </w:r>
      <w:r>
        <w:t xml:space="preserve">a Europe-wide set of regulations </w:t>
      </w:r>
      <w:r w:rsidR="00436ADE">
        <w:t>effective from</w:t>
      </w:r>
      <w:r>
        <w:t xml:space="preserve"> 25</w:t>
      </w:r>
      <w:r w:rsidRPr="005B6445">
        <w:rPr>
          <w:vertAlign w:val="superscript"/>
        </w:rPr>
        <w:t>th</w:t>
      </w:r>
      <w:r>
        <w:t xml:space="preserve"> May 2018</w:t>
      </w:r>
      <w:r w:rsidR="00436ADE">
        <w:t>.</w:t>
      </w:r>
      <w:r>
        <w:t xml:space="preserve"> </w:t>
      </w:r>
      <w:r w:rsidR="00436ADE">
        <w:t xml:space="preserve"> </w:t>
      </w:r>
      <w:r w:rsidR="00FA51C7">
        <w:t xml:space="preserve">This </w:t>
      </w:r>
      <w:r w:rsidR="006C1247">
        <w:t xml:space="preserve">document provides guidelines for clubs on how they should comply </w:t>
      </w:r>
      <w:r w:rsidR="00FA51C7">
        <w:t xml:space="preserve">with </w:t>
      </w:r>
      <w:r w:rsidR="00436ADE">
        <w:t>GDPR</w:t>
      </w:r>
      <w:r w:rsidR="00FA51C7">
        <w:t>.</w:t>
      </w:r>
      <w:r w:rsidR="00F44074">
        <w:t xml:space="preserve">  </w:t>
      </w:r>
    </w:p>
    <w:p w14:paraId="76D333E5" w14:textId="06DBF5A4" w:rsidR="00EC37B2" w:rsidRDefault="00EC37B2" w:rsidP="00CC5C37">
      <w:pPr>
        <w:tabs>
          <w:tab w:val="left" w:pos="0"/>
        </w:tabs>
        <w:spacing w:after="120"/>
        <w:ind w:right="-46"/>
        <w:jc w:val="both"/>
      </w:pPr>
      <w:r>
        <w:t xml:space="preserve">Clubs need </w:t>
      </w:r>
      <w:r w:rsidR="00221621">
        <w:t xml:space="preserve">to </w:t>
      </w:r>
      <w:r>
        <w:t>publish</w:t>
      </w:r>
      <w:r w:rsidR="004A072E">
        <w:t xml:space="preserve"> (</w:t>
      </w:r>
      <w:proofErr w:type="spellStart"/>
      <w:r w:rsidR="004A072E">
        <w:t>eg</w:t>
      </w:r>
      <w:proofErr w:type="spellEnd"/>
      <w:r w:rsidR="004A072E">
        <w:t xml:space="preserve"> on notice board or website)</w:t>
      </w:r>
      <w:r>
        <w:t xml:space="preserve"> </w:t>
      </w:r>
      <w:r w:rsidR="00221621">
        <w:t xml:space="preserve">their own </w:t>
      </w:r>
      <w:r>
        <w:t>Data Protection Policy which states:</w:t>
      </w:r>
    </w:p>
    <w:p w14:paraId="60C6E49A" w14:textId="2D6EC4A6" w:rsidR="00EC37B2" w:rsidRDefault="00EC37B2" w:rsidP="00CC5C37">
      <w:pPr>
        <w:pStyle w:val="ListParagraph"/>
        <w:numPr>
          <w:ilvl w:val="0"/>
          <w:numId w:val="5"/>
        </w:numPr>
        <w:spacing w:after="120"/>
        <w:ind w:left="284" w:right="-46" w:hanging="284"/>
        <w:contextualSpacing w:val="0"/>
        <w:jc w:val="both"/>
      </w:pPr>
      <w:r>
        <w:t xml:space="preserve">What personal contact details are held for members, potential members and others, </w:t>
      </w:r>
      <w:proofErr w:type="spellStart"/>
      <w:r>
        <w:t>eg</w:t>
      </w:r>
      <w:proofErr w:type="spellEnd"/>
      <w:r>
        <w:t xml:space="preserve"> hall caretakers. </w:t>
      </w:r>
      <w:r w:rsidR="007809A4">
        <w:t>Separate lists may be maintained for different purposes.</w:t>
      </w:r>
    </w:p>
    <w:p w14:paraId="70CDA0A9" w14:textId="3F2A5E4C" w:rsidR="00EC37B2" w:rsidRDefault="004A072E" w:rsidP="00CC5C37">
      <w:pPr>
        <w:pStyle w:val="ListParagraph"/>
        <w:numPr>
          <w:ilvl w:val="0"/>
          <w:numId w:val="5"/>
        </w:numPr>
        <w:spacing w:after="120"/>
        <w:ind w:left="284" w:right="-46" w:hanging="284"/>
        <w:contextualSpacing w:val="0"/>
        <w:jc w:val="both"/>
      </w:pPr>
      <w:r>
        <w:t xml:space="preserve">That </w:t>
      </w:r>
      <w:r w:rsidR="00EC37B2">
        <w:t xml:space="preserve">the information </w:t>
      </w:r>
      <w:r>
        <w:t>is freely given</w:t>
      </w:r>
      <w:r w:rsidR="00561CFD">
        <w:t xml:space="preserve"> - </w:t>
      </w:r>
      <w:proofErr w:type="spellStart"/>
      <w:r w:rsidR="00EC37B2">
        <w:t>eg</w:t>
      </w:r>
      <w:proofErr w:type="spellEnd"/>
      <w:r w:rsidR="00EC37B2">
        <w:t xml:space="preserve"> </w:t>
      </w:r>
      <w:r w:rsidR="00221621">
        <w:t xml:space="preserve">via a </w:t>
      </w:r>
      <w:r>
        <w:t>membership form</w:t>
      </w:r>
      <w:r w:rsidR="00221621">
        <w:t xml:space="preserve"> or book</w:t>
      </w:r>
    </w:p>
    <w:p w14:paraId="0984D68E" w14:textId="7E184A3F" w:rsidR="004A072E" w:rsidRDefault="00EC37B2" w:rsidP="00CC5C37">
      <w:pPr>
        <w:pStyle w:val="ListParagraph"/>
        <w:numPr>
          <w:ilvl w:val="0"/>
          <w:numId w:val="5"/>
        </w:numPr>
        <w:spacing w:after="120"/>
        <w:ind w:left="284" w:right="-46" w:hanging="284"/>
        <w:contextualSpacing w:val="0"/>
        <w:jc w:val="both"/>
      </w:pPr>
      <w:r>
        <w:t>Who holds this information</w:t>
      </w:r>
      <w:r w:rsidR="00561CFD">
        <w:t xml:space="preserve"> - </w:t>
      </w:r>
      <w:proofErr w:type="spellStart"/>
      <w:r>
        <w:t>eg</w:t>
      </w:r>
      <w:proofErr w:type="spellEnd"/>
      <w:r>
        <w:t xml:space="preserve"> </w:t>
      </w:r>
      <w:r w:rsidR="00221621">
        <w:t xml:space="preserve">Club </w:t>
      </w:r>
      <w:proofErr w:type="gramStart"/>
      <w:r>
        <w:t>Secretary</w:t>
      </w:r>
      <w:proofErr w:type="gramEnd"/>
    </w:p>
    <w:p w14:paraId="383B1253" w14:textId="3F152EFB" w:rsidR="004A072E" w:rsidRDefault="004A072E" w:rsidP="00CC5C37">
      <w:pPr>
        <w:pStyle w:val="ListParagraph"/>
        <w:numPr>
          <w:ilvl w:val="0"/>
          <w:numId w:val="5"/>
        </w:numPr>
        <w:spacing w:after="120"/>
        <w:ind w:left="284" w:right="-46" w:hanging="284"/>
        <w:contextualSpacing w:val="0"/>
        <w:jc w:val="both"/>
      </w:pPr>
      <w:r>
        <w:t>How the information is used</w:t>
      </w:r>
      <w:r w:rsidR="00561CFD">
        <w:t xml:space="preserve"> - </w:t>
      </w:r>
      <w:proofErr w:type="spellStart"/>
      <w:r>
        <w:t>eg</w:t>
      </w:r>
      <w:proofErr w:type="spellEnd"/>
      <w:r>
        <w:t xml:space="preserve"> to </w:t>
      </w:r>
      <w:r w:rsidR="00221621">
        <w:t>inform member</w:t>
      </w:r>
      <w:r w:rsidR="00342F58">
        <w:t>s and potential members</w:t>
      </w:r>
      <w:r w:rsidR="00221621">
        <w:t xml:space="preserve"> </w:t>
      </w:r>
      <w:r>
        <w:t>about club</w:t>
      </w:r>
      <w:r w:rsidR="00221621">
        <w:t xml:space="preserve">, </w:t>
      </w:r>
      <w:r>
        <w:t>area</w:t>
      </w:r>
      <w:r w:rsidR="00221621">
        <w:t xml:space="preserve"> and NAFAS related</w:t>
      </w:r>
      <w:r>
        <w:t xml:space="preserve"> activities</w:t>
      </w:r>
    </w:p>
    <w:p w14:paraId="578CA517" w14:textId="7E115A07" w:rsidR="00EC37B2" w:rsidRDefault="004A072E" w:rsidP="00CC5C37">
      <w:pPr>
        <w:pStyle w:val="ListParagraph"/>
        <w:numPr>
          <w:ilvl w:val="0"/>
          <w:numId w:val="5"/>
        </w:numPr>
        <w:spacing w:after="120"/>
        <w:ind w:left="284" w:right="-46" w:hanging="284"/>
        <w:contextualSpacing w:val="0"/>
        <w:jc w:val="both"/>
      </w:pPr>
      <w:r>
        <w:t xml:space="preserve">That individuals may ask what information is held about them and request that their data be removed </w:t>
      </w:r>
      <w:r w:rsidR="00EC37B2">
        <w:t xml:space="preserve"> </w:t>
      </w:r>
    </w:p>
    <w:p w14:paraId="24032A79" w14:textId="30F9832D" w:rsidR="004A072E" w:rsidRDefault="004A072E" w:rsidP="00CC5C37">
      <w:pPr>
        <w:pStyle w:val="ListParagraph"/>
        <w:numPr>
          <w:ilvl w:val="0"/>
          <w:numId w:val="5"/>
        </w:numPr>
        <w:spacing w:after="120"/>
        <w:ind w:left="284" w:right="-46" w:hanging="284"/>
        <w:contextualSpacing w:val="0"/>
        <w:jc w:val="both"/>
      </w:pPr>
      <w:r>
        <w:t>That personal data will not be passed on to outside organisations</w:t>
      </w:r>
    </w:p>
    <w:p w14:paraId="449F6D5A" w14:textId="5A9E0565" w:rsidR="000C1A8A" w:rsidRDefault="00221621" w:rsidP="00CC5C37">
      <w:pPr>
        <w:pStyle w:val="ListParagraph"/>
        <w:numPr>
          <w:ilvl w:val="0"/>
          <w:numId w:val="5"/>
        </w:numPr>
        <w:spacing w:after="120"/>
        <w:ind w:left="284" w:right="-46" w:hanging="284"/>
        <w:contextualSpacing w:val="0"/>
        <w:jc w:val="both"/>
      </w:pPr>
      <w:r>
        <w:t>That b</w:t>
      </w:r>
      <w:r w:rsidR="004A072E">
        <w:t xml:space="preserve">ulk emails </w:t>
      </w:r>
      <w:r>
        <w:t xml:space="preserve">will </w:t>
      </w:r>
      <w:r w:rsidR="004A072E">
        <w:t xml:space="preserve">be sent with recipients </w:t>
      </w:r>
      <w:r w:rsidR="00530CC1">
        <w:t xml:space="preserve">in </w:t>
      </w:r>
      <w:r w:rsidR="004A072E">
        <w:t>the Blind Copy (</w:t>
      </w:r>
      <w:r w:rsidR="004A072E" w:rsidRPr="00530CC1">
        <w:rPr>
          <w:b/>
        </w:rPr>
        <w:t>BCC</w:t>
      </w:r>
      <w:r w:rsidR="004A072E">
        <w:t>)</w:t>
      </w:r>
      <w:r w:rsidR="00530CC1">
        <w:t xml:space="preserve"> box</w:t>
      </w:r>
      <w:r w:rsidR="004A072E">
        <w:t xml:space="preserve"> rather than</w:t>
      </w:r>
      <w:r w:rsidR="00530CC1">
        <w:t xml:space="preserve"> the</w:t>
      </w:r>
      <w:r w:rsidR="004A072E">
        <w:t xml:space="preserve"> </w:t>
      </w:r>
      <w:r w:rsidR="004A072E" w:rsidRPr="00530CC1">
        <w:rPr>
          <w:b/>
        </w:rPr>
        <w:t>TO</w:t>
      </w:r>
      <w:r w:rsidR="00530CC1">
        <w:rPr>
          <w:b/>
        </w:rPr>
        <w:t xml:space="preserve"> </w:t>
      </w:r>
      <w:r w:rsidR="00530CC1" w:rsidRPr="00530CC1">
        <w:t>box</w:t>
      </w:r>
      <w:r w:rsidR="00530CC1">
        <w:t>.</w:t>
      </w:r>
    </w:p>
    <w:p w14:paraId="4261805C" w14:textId="77777777" w:rsidR="000C1A8A" w:rsidRDefault="000C1A8A" w:rsidP="00CC5C37">
      <w:pPr>
        <w:spacing w:after="120"/>
        <w:ind w:left="284" w:right="-46" w:hanging="284"/>
        <w:jc w:val="both"/>
      </w:pPr>
    </w:p>
    <w:p w14:paraId="434DEC68" w14:textId="1F4CBFF4" w:rsidR="000C1A8A" w:rsidRDefault="000C1A8A" w:rsidP="00CC5C37">
      <w:pPr>
        <w:tabs>
          <w:tab w:val="left" w:pos="0"/>
        </w:tabs>
        <w:spacing w:after="120"/>
        <w:ind w:right="-46"/>
        <w:jc w:val="both"/>
      </w:pPr>
      <w:r w:rsidRPr="00767EA0">
        <w:t xml:space="preserve">If </w:t>
      </w:r>
      <w:r w:rsidR="00561CFD">
        <w:t>club</w:t>
      </w:r>
      <w:r w:rsidR="00342F58">
        <w:t>s</w:t>
      </w:r>
      <w:r w:rsidR="00561CFD">
        <w:t xml:space="preserve"> ha</w:t>
      </w:r>
      <w:r w:rsidR="00342F58">
        <w:t>ve</w:t>
      </w:r>
      <w:r w:rsidRPr="00767EA0">
        <w:t xml:space="preserve"> a </w:t>
      </w:r>
      <w:r>
        <w:t>F</w:t>
      </w:r>
      <w:r w:rsidRPr="00767EA0">
        <w:t xml:space="preserve">acebook page or website </w:t>
      </w:r>
      <w:r w:rsidR="00284D2C">
        <w:t xml:space="preserve">containing personal </w:t>
      </w:r>
      <w:r w:rsidRPr="00767EA0">
        <w:t xml:space="preserve">contact </w:t>
      </w:r>
      <w:proofErr w:type="gramStart"/>
      <w:r w:rsidRPr="00767EA0">
        <w:t>details</w:t>
      </w:r>
      <w:proofErr w:type="gramEnd"/>
      <w:r w:rsidR="00561CFD">
        <w:t xml:space="preserve"> then</w:t>
      </w:r>
      <w:r w:rsidRPr="00767EA0">
        <w:t xml:space="preserve"> specific permission must be</w:t>
      </w:r>
      <w:r>
        <w:t xml:space="preserve"> </w:t>
      </w:r>
      <w:r w:rsidRPr="00767EA0">
        <w:t>held from that person.</w:t>
      </w:r>
    </w:p>
    <w:p w14:paraId="6A47106C" w14:textId="77777777" w:rsidR="000C1A8A" w:rsidRDefault="000C1A8A" w:rsidP="00CC5C37">
      <w:pPr>
        <w:pStyle w:val="ListParagraph"/>
        <w:tabs>
          <w:tab w:val="left" w:pos="0"/>
        </w:tabs>
        <w:spacing w:after="120"/>
        <w:ind w:left="0" w:right="-46"/>
        <w:contextualSpacing w:val="0"/>
        <w:jc w:val="both"/>
      </w:pPr>
    </w:p>
    <w:p w14:paraId="4F0870FB" w14:textId="65520FC9" w:rsidR="00534E93" w:rsidRDefault="00534E93" w:rsidP="00CC5C37">
      <w:pPr>
        <w:tabs>
          <w:tab w:val="left" w:pos="0"/>
        </w:tabs>
        <w:spacing w:after="120"/>
        <w:ind w:right="-46"/>
        <w:jc w:val="both"/>
      </w:pPr>
      <w:r>
        <w:t xml:space="preserve">The published policy must be regularly reviewed for compliance.  </w:t>
      </w:r>
    </w:p>
    <w:p w14:paraId="6FD30737" w14:textId="77777777" w:rsidR="008244C6" w:rsidRDefault="008244C6" w:rsidP="00CC5C37">
      <w:pPr>
        <w:pStyle w:val="NoSpacing"/>
        <w:ind w:right="-46"/>
        <w:jc w:val="both"/>
        <w:rPr>
          <w:sz w:val="24"/>
          <w:szCs w:val="24"/>
        </w:rPr>
      </w:pPr>
    </w:p>
    <w:p w14:paraId="303F6E7D" w14:textId="0600B407" w:rsidR="00717E1A" w:rsidRPr="00561CFD" w:rsidRDefault="00717E1A" w:rsidP="00CC5C37">
      <w:pPr>
        <w:tabs>
          <w:tab w:val="left" w:pos="0"/>
        </w:tabs>
        <w:spacing w:after="120"/>
        <w:ind w:right="-46"/>
        <w:jc w:val="both"/>
      </w:pPr>
      <w:r w:rsidRPr="00561CFD">
        <w:t>Clubs may wish</w:t>
      </w:r>
      <w:r w:rsidR="00342F58">
        <w:t xml:space="preserve">, but are </w:t>
      </w:r>
      <w:r w:rsidR="009A476B">
        <w:t xml:space="preserve">not </w:t>
      </w:r>
      <w:r w:rsidR="00342F58">
        <w:t>obliged,</w:t>
      </w:r>
      <w:r w:rsidRPr="00561CFD">
        <w:t xml:space="preserve"> to get their members to sign a permission form.  NAFAS have suggested a possible club permission statement as:</w:t>
      </w:r>
    </w:p>
    <w:p w14:paraId="0C7E8DCD" w14:textId="77777777" w:rsidR="00717E1A" w:rsidRPr="00767EA0" w:rsidRDefault="00717E1A" w:rsidP="00CC5C37">
      <w:pPr>
        <w:pStyle w:val="NoSpacing"/>
        <w:ind w:right="-46"/>
        <w:rPr>
          <w:b/>
        </w:rPr>
      </w:pPr>
    </w:p>
    <w:p w14:paraId="6E12A386" w14:textId="77777777" w:rsidR="00717E1A" w:rsidRDefault="00717E1A" w:rsidP="008E46A1">
      <w:pPr>
        <w:pStyle w:val="NoSpacing"/>
        <w:ind w:left="426" w:right="-46"/>
        <w:jc w:val="both"/>
        <w:rPr>
          <w:i/>
        </w:rPr>
      </w:pPr>
      <w:r w:rsidRPr="00767EA0">
        <w:rPr>
          <w:i/>
        </w:rPr>
        <w:t>I agree that the committee of …………………………</w:t>
      </w:r>
      <w:proofErr w:type="gramStart"/>
      <w:r w:rsidRPr="00767EA0">
        <w:rPr>
          <w:i/>
        </w:rPr>
        <w:t>…..</w:t>
      </w:r>
      <w:proofErr w:type="gramEnd"/>
      <w:r w:rsidRPr="00767EA0">
        <w:rPr>
          <w:i/>
        </w:rPr>
        <w:t xml:space="preserve"> club may hold my personal data, by automated or other than automated means, </w:t>
      </w:r>
      <w:proofErr w:type="gramStart"/>
      <w:r w:rsidRPr="00767EA0">
        <w:rPr>
          <w:i/>
        </w:rPr>
        <w:t>for the purpose of</w:t>
      </w:r>
      <w:proofErr w:type="gramEnd"/>
      <w:r w:rsidRPr="00767EA0">
        <w:rPr>
          <w:i/>
        </w:rPr>
        <w:t xml:space="preserve"> communication of Club and Area matters. This information may be held for a period of no more than three years and will be deleted if I am no longer a member of the Club or request that the details be deleted.</w:t>
      </w:r>
    </w:p>
    <w:p w14:paraId="5C183268" w14:textId="77777777" w:rsidR="00717E1A" w:rsidRPr="00767EA0" w:rsidRDefault="00717E1A" w:rsidP="008E46A1">
      <w:pPr>
        <w:pStyle w:val="NoSpacing"/>
        <w:ind w:left="426" w:right="-46"/>
        <w:jc w:val="both"/>
        <w:rPr>
          <w:i/>
        </w:rPr>
      </w:pPr>
    </w:p>
    <w:p w14:paraId="270A385E" w14:textId="3CD83916" w:rsidR="00717E1A" w:rsidRPr="000C1A8A" w:rsidRDefault="00717E1A" w:rsidP="008E46A1">
      <w:pPr>
        <w:pStyle w:val="NoSpacing"/>
        <w:ind w:left="426" w:right="-46"/>
        <w:jc w:val="both"/>
        <w:rPr>
          <w:i/>
        </w:rPr>
      </w:pPr>
      <w:r w:rsidRPr="00767EA0">
        <w:rPr>
          <w:i/>
        </w:rPr>
        <w:t xml:space="preserve"> Name (printed) ……………………………….</w:t>
      </w:r>
      <w:r w:rsidR="00342F58">
        <w:rPr>
          <w:i/>
        </w:rPr>
        <w:t xml:space="preserve">       </w:t>
      </w:r>
      <w:r w:rsidRPr="00767EA0">
        <w:rPr>
          <w:i/>
        </w:rPr>
        <w:t>Signature</w:t>
      </w:r>
      <w:proofErr w:type="gramStart"/>
      <w:r w:rsidRPr="00767EA0">
        <w:rPr>
          <w:i/>
        </w:rPr>
        <w:t xml:space="preserve"> ..</w:t>
      </w:r>
      <w:proofErr w:type="gramEnd"/>
      <w:r w:rsidRPr="00767EA0">
        <w:rPr>
          <w:i/>
        </w:rPr>
        <w:t xml:space="preserve">……………………………… </w:t>
      </w:r>
      <w:r w:rsidR="00342F58">
        <w:rPr>
          <w:i/>
        </w:rPr>
        <w:t xml:space="preserve">           </w:t>
      </w:r>
      <w:r w:rsidRPr="00767EA0">
        <w:rPr>
          <w:i/>
        </w:rPr>
        <w:t>Date …………….</w:t>
      </w:r>
    </w:p>
    <w:p w14:paraId="18347D8B" w14:textId="7E28F241" w:rsidR="00717E1A" w:rsidRDefault="00717E1A" w:rsidP="00CC5C37">
      <w:pPr>
        <w:tabs>
          <w:tab w:val="left" w:pos="0"/>
        </w:tabs>
        <w:spacing w:after="120"/>
        <w:ind w:right="-46"/>
        <w:jc w:val="both"/>
        <w:rPr>
          <w:sz w:val="24"/>
          <w:szCs w:val="24"/>
        </w:rPr>
      </w:pPr>
    </w:p>
    <w:sectPr w:rsidR="00717E1A" w:rsidSect="00EA491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23D23" w14:textId="77777777" w:rsidR="00D86D8B" w:rsidRDefault="00D86D8B" w:rsidP="00FA51C7">
      <w:pPr>
        <w:spacing w:after="0" w:line="240" w:lineRule="auto"/>
      </w:pPr>
      <w:r>
        <w:separator/>
      </w:r>
    </w:p>
  </w:endnote>
  <w:endnote w:type="continuationSeparator" w:id="0">
    <w:p w14:paraId="2580A8DE" w14:textId="77777777" w:rsidR="00D86D8B" w:rsidRDefault="00D86D8B" w:rsidP="00FA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6B92" w14:textId="09E43174" w:rsidR="00FA51C7" w:rsidRDefault="00FA51C7">
    <w:pPr>
      <w:pStyle w:val="Footer"/>
    </w:pPr>
    <w:r>
      <w:t xml:space="preserve">BB&amp;O </w:t>
    </w:r>
    <w:r w:rsidR="00A632A3">
      <w:t>Area of NAFAS GDPR Guidelines for Clubs</w:t>
    </w:r>
    <w:r>
      <w:tab/>
    </w:r>
    <w:r>
      <w:tab/>
    </w:r>
    <w:r w:rsidR="0090793E">
      <w:t>Issue 1</w:t>
    </w:r>
    <w:r w:rsidR="00A632A3">
      <w:t xml:space="preserve">, </w:t>
    </w:r>
    <w:r w:rsidR="00A632A3">
      <w:rPr>
        <w:noProof/>
      </w:rPr>
      <w:t>2</w:t>
    </w:r>
    <w:r w:rsidR="0090793E" w:rsidRPr="0090793E">
      <w:rPr>
        <w:noProof/>
        <w:vertAlign w:val="superscript"/>
      </w:rPr>
      <w:t>nd</w:t>
    </w:r>
    <w:r w:rsidR="0090793E">
      <w:rPr>
        <w:noProof/>
      </w:rPr>
      <w:t xml:space="preserve"> May</w:t>
    </w:r>
    <w:r w:rsidR="00A632A3">
      <w:rPr>
        <w:noProof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650A0" w14:textId="77777777" w:rsidR="00D86D8B" w:rsidRDefault="00D86D8B" w:rsidP="00FA51C7">
      <w:pPr>
        <w:spacing w:after="0" w:line="240" w:lineRule="auto"/>
      </w:pPr>
      <w:r>
        <w:separator/>
      </w:r>
    </w:p>
  </w:footnote>
  <w:footnote w:type="continuationSeparator" w:id="0">
    <w:p w14:paraId="78FFBE6F" w14:textId="77777777" w:rsidR="00D86D8B" w:rsidRDefault="00D86D8B" w:rsidP="00FA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48B"/>
    <w:multiLevelType w:val="hybridMultilevel"/>
    <w:tmpl w:val="B48E50C8"/>
    <w:lvl w:ilvl="0" w:tplc="95B6EEE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A72443E"/>
    <w:multiLevelType w:val="hybridMultilevel"/>
    <w:tmpl w:val="65A86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F34B3"/>
    <w:multiLevelType w:val="hybridMultilevel"/>
    <w:tmpl w:val="C8EA6B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F5826C7"/>
    <w:multiLevelType w:val="hybridMultilevel"/>
    <w:tmpl w:val="EF9A7C78"/>
    <w:lvl w:ilvl="0" w:tplc="95B6EE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5D642F6"/>
    <w:multiLevelType w:val="hybridMultilevel"/>
    <w:tmpl w:val="881E6218"/>
    <w:lvl w:ilvl="0" w:tplc="95B6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62481"/>
    <w:multiLevelType w:val="hybridMultilevel"/>
    <w:tmpl w:val="61A695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E0"/>
    <w:rsid w:val="00026907"/>
    <w:rsid w:val="000C1A8A"/>
    <w:rsid w:val="000F03E5"/>
    <w:rsid w:val="001539CC"/>
    <w:rsid w:val="001C532D"/>
    <w:rsid w:val="001F2EE6"/>
    <w:rsid w:val="002070ED"/>
    <w:rsid w:val="00221621"/>
    <w:rsid w:val="0024705D"/>
    <w:rsid w:val="00283350"/>
    <w:rsid w:val="00284D2C"/>
    <w:rsid w:val="002B00CA"/>
    <w:rsid w:val="002C47F9"/>
    <w:rsid w:val="002E5373"/>
    <w:rsid w:val="002F14D6"/>
    <w:rsid w:val="00342F58"/>
    <w:rsid w:val="00397037"/>
    <w:rsid w:val="003A6848"/>
    <w:rsid w:val="003B32A1"/>
    <w:rsid w:val="003F55BE"/>
    <w:rsid w:val="0042326E"/>
    <w:rsid w:val="00436ADE"/>
    <w:rsid w:val="004A072E"/>
    <w:rsid w:val="004A1749"/>
    <w:rsid w:val="004A5048"/>
    <w:rsid w:val="004F175D"/>
    <w:rsid w:val="005008C9"/>
    <w:rsid w:val="00530CC1"/>
    <w:rsid w:val="00534E93"/>
    <w:rsid w:val="005569B6"/>
    <w:rsid w:val="00561CFD"/>
    <w:rsid w:val="00571D49"/>
    <w:rsid w:val="005F2C16"/>
    <w:rsid w:val="00604323"/>
    <w:rsid w:val="006668FC"/>
    <w:rsid w:val="006671A8"/>
    <w:rsid w:val="00686530"/>
    <w:rsid w:val="006C1247"/>
    <w:rsid w:val="00717E1A"/>
    <w:rsid w:val="007750B3"/>
    <w:rsid w:val="007809A4"/>
    <w:rsid w:val="0078121C"/>
    <w:rsid w:val="00795058"/>
    <w:rsid w:val="007E0B7F"/>
    <w:rsid w:val="007F48F9"/>
    <w:rsid w:val="00811820"/>
    <w:rsid w:val="0081570E"/>
    <w:rsid w:val="008244C6"/>
    <w:rsid w:val="00852A5A"/>
    <w:rsid w:val="00862580"/>
    <w:rsid w:val="00867B7B"/>
    <w:rsid w:val="008776D8"/>
    <w:rsid w:val="00885211"/>
    <w:rsid w:val="008A0A72"/>
    <w:rsid w:val="008B02F4"/>
    <w:rsid w:val="008E46A1"/>
    <w:rsid w:val="008F163D"/>
    <w:rsid w:val="008F5392"/>
    <w:rsid w:val="0090793E"/>
    <w:rsid w:val="00931EE0"/>
    <w:rsid w:val="00972F19"/>
    <w:rsid w:val="0097713B"/>
    <w:rsid w:val="00984307"/>
    <w:rsid w:val="009A476B"/>
    <w:rsid w:val="00A05772"/>
    <w:rsid w:val="00A55F55"/>
    <w:rsid w:val="00A632A3"/>
    <w:rsid w:val="00B6323B"/>
    <w:rsid w:val="00B87803"/>
    <w:rsid w:val="00B94D17"/>
    <w:rsid w:val="00BC0E3D"/>
    <w:rsid w:val="00BD74D0"/>
    <w:rsid w:val="00CB4BA4"/>
    <w:rsid w:val="00CC5C37"/>
    <w:rsid w:val="00D04A75"/>
    <w:rsid w:val="00D76C62"/>
    <w:rsid w:val="00D86D8B"/>
    <w:rsid w:val="00DB791F"/>
    <w:rsid w:val="00E639FC"/>
    <w:rsid w:val="00E70862"/>
    <w:rsid w:val="00E73D59"/>
    <w:rsid w:val="00E935E0"/>
    <w:rsid w:val="00EA491F"/>
    <w:rsid w:val="00EB3DD3"/>
    <w:rsid w:val="00EC37B2"/>
    <w:rsid w:val="00ED6416"/>
    <w:rsid w:val="00F44074"/>
    <w:rsid w:val="00F51B87"/>
    <w:rsid w:val="00F6392A"/>
    <w:rsid w:val="00FA51C7"/>
    <w:rsid w:val="00FB1ED3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7D66A"/>
  <w15:chartTrackingRefBased/>
  <w15:docId w15:val="{6E3A2A3A-374A-4953-8B98-1F46CEA6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C7"/>
  </w:style>
  <w:style w:type="paragraph" w:styleId="Footer">
    <w:name w:val="footer"/>
    <w:basedOn w:val="Normal"/>
    <w:link w:val="FooterChar"/>
    <w:uiPriority w:val="99"/>
    <w:unhideWhenUsed/>
    <w:rsid w:val="00FA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C7"/>
  </w:style>
  <w:style w:type="character" w:styleId="Hyperlink">
    <w:name w:val="Hyperlink"/>
    <w:basedOn w:val="DefaultParagraphFont"/>
    <w:uiPriority w:val="99"/>
    <w:unhideWhenUsed/>
    <w:rsid w:val="00604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32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17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Sexton</dc:creator>
  <cp:keywords/>
  <dc:description/>
  <cp:lastModifiedBy>Shirley Sexton</cp:lastModifiedBy>
  <cp:revision>18</cp:revision>
  <cp:lastPrinted>2018-04-25T15:36:00Z</cp:lastPrinted>
  <dcterms:created xsi:type="dcterms:W3CDTF">2018-04-25T14:56:00Z</dcterms:created>
  <dcterms:modified xsi:type="dcterms:W3CDTF">2018-05-02T07:37:00Z</dcterms:modified>
</cp:coreProperties>
</file>