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93" w:rsidRPr="00DD06F7" w:rsidRDefault="00763D93" w:rsidP="00763D93">
      <w:pPr>
        <w:spacing w:before="120" w:after="240"/>
        <w:ind w:left="357"/>
        <w:jc w:val="center"/>
        <w:rPr>
          <w:rFonts w:ascii="Comic Sans MS" w:hAnsi="Comic Sans MS" w:cs="Arial"/>
          <w:b/>
          <w:sz w:val="32"/>
          <w:szCs w:val="32"/>
        </w:rPr>
      </w:pPr>
      <w:r w:rsidRPr="00DD06F7">
        <w:rPr>
          <w:rFonts w:ascii="Comic Sans MS" w:hAnsi="Comic Sans MS" w:cs="Arial"/>
          <w:b/>
          <w:sz w:val="32"/>
          <w:szCs w:val="32"/>
        </w:rPr>
        <w:t>Converting visitors into members</w:t>
      </w:r>
    </w:p>
    <w:p w:rsidR="00763D93" w:rsidRDefault="00763D93" w:rsidP="00763D93">
      <w:pPr>
        <w:spacing w:before="120" w:after="120"/>
        <w:ind w:left="360"/>
        <w:rPr>
          <w:sz w:val="24"/>
          <w:szCs w:val="24"/>
        </w:rPr>
      </w:pPr>
      <w:r w:rsidRPr="0071221A">
        <w:rPr>
          <w:sz w:val="24"/>
          <w:szCs w:val="24"/>
        </w:rPr>
        <w:t xml:space="preserve">National, area and club efforts to attract new members will come to nothing if visitors are not made to feel welcome on their first visit.  </w:t>
      </w:r>
      <w:r>
        <w:rPr>
          <w:sz w:val="24"/>
          <w:szCs w:val="24"/>
        </w:rPr>
        <w:t>These notes may seem obvious to some, but experience shows this is not always the case.</w:t>
      </w:r>
    </w:p>
    <w:p w:rsidR="00763D93" w:rsidRPr="0071221A" w:rsidRDefault="00763D93" w:rsidP="00763D93">
      <w:pPr>
        <w:spacing w:before="120" w:after="120"/>
        <w:ind w:left="360"/>
        <w:rPr>
          <w:sz w:val="24"/>
          <w:szCs w:val="24"/>
        </w:rPr>
      </w:pPr>
      <w:r w:rsidRPr="0048102B">
        <w:rPr>
          <w:b/>
          <w:sz w:val="24"/>
          <w:szCs w:val="24"/>
        </w:rPr>
        <w:t>Most importantly</w:t>
      </w:r>
      <w:r>
        <w:rPr>
          <w:b/>
          <w:sz w:val="24"/>
          <w:szCs w:val="24"/>
        </w:rPr>
        <w:t xml:space="preserve"> – Smile!</w:t>
      </w:r>
    </w:p>
    <w:p w:rsidR="00763D93" w:rsidRDefault="00763D93" w:rsidP="00763D93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8102B">
        <w:rPr>
          <w:b/>
          <w:sz w:val="24"/>
          <w:szCs w:val="24"/>
        </w:rPr>
        <w:t>person at the sign-in desk</w:t>
      </w:r>
      <w:r>
        <w:rPr>
          <w:sz w:val="24"/>
          <w:szCs w:val="24"/>
        </w:rPr>
        <w:t xml:space="preserve"> is the first and therefore most impressionable point of contact.  Ensure that person doesn’t just take the money, but welcomes the visitor and points out (where applicable)</w:t>
      </w:r>
    </w:p>
    <w:p w:rsidR="00763D93" w:rsidRDefault="00763D93" w:rsidP="00763D93">
      <w:pPr>
        <w:numPr>
          <w:ilvl w:val="0"/>
          <w:numId w:val="2"/>
        </w:numPr>
        <w:spacing w:before="120"/>
        <w:ind w:left="1434" w:hanging="357"/>
        <w:rPr>
          <w:sz w:val="24"/>
          <w:szCs w:val="24"/>
        </w:rPr>
      </w:pPr>
      <w:r>
        <w:rPr>
          <w:sz w:val="24"/>
          <w:szCs w:val="24"/>
        </w:rPr>
        <w:t>The raffle table</w:t>
      </w:r>
    </w:p>
    <w:p w:rsidR="00763D93" w:rsidRDefault="00763D93" w:rsidP="00763D93">
      <w:pPr>
        <w:numPr>
          <w:ilvl w:val="0"/>
          <w:numId w:val="2"/>
        </w:numPr>
        <w:spacing w:before="120"/>
        <w:ind w:left="1434" w:hanging="357"/>
        <w:rPr>
          <w:sz w:val="24"/>
          <w:szCs w:val="24"/>
        </w:rPr>
      </w:pPr>
      <w:r>
        <w:rPr>
          <w:sz w:val="24"/>
          <w:szCs w:val="24"/>
        </w:rPr>
        <w:t>The sales table</w:t>
      </w:r>
    </w:p>
    <w:p w:rsidR="00763D93" w:rsidRDefault="00763D93" w:rsidP="00763D93">
      <w:pPr>
        <w:numPr>
          <w:ilvl w:val="0"/>
          <w:numId w:val="2"/>
        </w:numPr>
        <w:spacing w:before="120"/>
        <w:ind w:left="1434" w:hanging="357"/>
        <w:rPr>
          <w:sz w:val="24"/>
          <w:szCs w:val="24"/>
        </w:rPr>
      </w:pPr>
      <w:r>
        <w:rPr>
          <w:sz w:val="24"/>
          <w:szCs w:val="24"/>
        </w:rPr>
        <w:t>The notice board</w:t>
      </w:r>
    </w:p>
    <w:p w:rsidR="00763D93" w:rsidRDefault="00763D93" w:rsidP="00763D93">
      <w:pPr>
        <w:numPr>
          <w:ilvl w:val="0"/>
          <w:numId w:val="2"/>
        </w:numPr>
        <w:spacing w:before="120"/>
        <w:ind w:left="1434" w:hanging="357"/>
        <w:rPr>
          <w:sz w:val="24"/>
          <w:szCs w:val="24"/>
        </w:rPr>
      </w:pPr>
      <w:r>
        <w:rPr>
          <w:sz w:val="24"/>
          <w:szCs w:val="24"/>
        </w:rPr>
        <w:t>Where to get refreshments</w:t>
      </w:r>
    </w:p>
    <w:p w:rsidR="00763D93" w:rsidRDefault="00763D93" w:rsidP="00763D93">
      <w:pPr>
        <w:numPr>
          <w:ilvl w:val="0"/>
          <w:numId w:val="2"/>
        </w:numPr>
        <w:spacing w:before="120"/>
        <w:ind w:left="1434" w:hanging="357"/>
        <w:rPr>
          <w:sz w:val="24"/>
          <w:szCs w:val="24"/>
        </w:rPr>
      </w:pPr>
      <w:r>
        <w:rPr>
          <w:sz w:val="24"/>
          <w:szCs w:val="24"/>
        </w:rPr>
        <w:t>Toilets</w:t>
      </w:r>
    </w:p>
    <w:p w:rsidR="00763D93" w:rsidRDefault="00763D93" w:rsidP="00763D93">
      <w:pPr>
        <w:numPr>
          <w:ilvl w:val="0"/>
          <w:numId w:val="2"/>
        </w:numPr>
        <w:spacing w:before="120" w:after="120"/>
        <w:ind w:left="1434" w:hanging="357"/>
        <w:rPr>
          <w:sz w:val="24"/>
          <w:szCs w:val="24"/>
        </w:rPr>
      </w:pPr>
      <w:r>
        <w:rPr>
          <w:sz w:val="24"/>
          <w:szCs w:val="24"/>
        </w:rPr>
        <w:t>Anything else that is relevant to your club</w:t>
      </w:r>
    </w:p>
    <w:p w:rsidR="00763D93" w:rsidRPr="0071221A" w:rsidRDefault="00763D93" w:rsidP="00763D93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If possible have a dedicated ‘</w:t>
      </w:r>
      <w:r w:rsidRPr="001A5D4D">
        <w:rPr>
          <w:b/>
          <w:sz w:val="24"/>
          <w:szCs w:val="24"/>
        </w:rPr>
        <w:t>door person for new visitors</w:t>
      </w:r>
      <w:r>
        <w:rPr>
          <w:sz w:val="24"/>
          <w:szCs w:val="24"/>
        </w:rPr>
        <w:t>’ otherwise let one of the committee know there is a new visitor so someone goes to talk to her (or him!)</w:t>
      </w:r>
    </w:p>
    <w:p w:rsidR="00763D93" w:rsidRDefault="00763D93" w:rsidP="00763D93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If it is a second or subsequent visit ask if she/he is interested in becoming a member.</w:t>
      </w:r>
    </w:p>
    <w:p w:rsidR="00763D93" w:rsidRDefault="00763D93" w:rsidP="00763D93">
      <w:pPr>
        <w:spacing w:before="120" w:after="120"/>
        <w:ind w:left="360"/>
        <w:rPr>
          <w:sz w:val="24"/>
          <w:szCs w:val="24"/>
        </w:rPr>
      </w:pPr>
      <w:r w:rsidRPr="0048102B">
        <w:rPr>
          <w:b/>
          <w:sz w:val="24"/>
          <w:szCs w:val="24"/>
        </w:rPr>
        <w:t>Other good ideas</w:t>
      </w:r>
      <w:r>
        <w:rPr>
          <w:sz w:val="24"/>
          <w:szCs w:val="24"/>
        </w:rPr>
        <w:t xml:space="preserve"> </w:t>
      </w:r>
    </w:p>
    <w:p w:rsidR="00763D93" w:rsidRDefault="00763D93" w:rsidP="00763D93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It is no good just having your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on your club membership card. Have a </w:t>
      </w:r>
      <w:r w:rsidRPr="001A5D4D">
        <w:rPr>
          <w:b/>
          <w:sz w:val="24"/>
          <w:szCs w:val="24"/>
        </w:rPr>
        <w:t xml:space="preserve">sheet listing your current </w:t>
      </w:r>
      <w:proofErr w:type="spellStart"/>
      <w:r w:rsidRPr="001A5D4D">
        <w:rPr>
          <w:b/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so visitors know what else is going on.  You could achieve this by printing off your club page from the website</w:t>
      </w:r>
      <w:r>
        <w:rPr>
          <w:sz w:val="24"/>
          <w:szCs w:val="24"/>
        </w:rPr>
        <w:t xml:space="preserve"> or having a separate sheet</w:t>
      </w:r>
      <w:r>
        <w:rPr>
          <w:sz w:val="24"/>
          <w:szCs w:val="24"/>
        </w:rPr>
        <w:t>.</w:t>
      </w:r>
    </w:p>
    <w:p w:rsidR="00763D93" w:rsidRDefault="00763D93" w:rsidP="00763D93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If your club is running any </w:t>
      </w:r>
      <w:r w:rsidRPr="001A5D4D">
        <w:rPr>
          <w:b/>
          <w:sz w:val="24"/>
          <w:szCs w:val="24"/>
        </w:rPr>
        <w:t>workshops</w:t>
      </w:r>
      <w:r>
        <w:rPr>
          <w:sz w:val="24"/>
          <w:szCs w:val="24"/>
        </w:rPr>
        <w:t xml:space="preserve"> </w:t>
      </w:r>
      <w:r w:rsidR="00925B5F">
        <w:rPr>
          <w:sz w:val="24"/>
          <w:szCs w:val="24"/>
        </w:rPr>
        <w:t xml:space="preserve">give them the dates, </w:t>
      </w:r>
      <w:r>
        <w:rPr>
          <w:sz w:val="24"/>
          <w:szCs w:val="24"/>
        </w:rPr>
        <w:t>show them the worksheet</w:t>
      </w:r>
      <w:r w:rsidR="00925B5F">
        <w:rPr>
          <w:sz w:val="24"/>
          <w:szCs w:val="24"/>
        </w:rPr>
        <w:t xml:space="preserve"> (if available)</w:t>
      </w:r>
      <w:r>
        <w:rPr>
          <w:sz w:val="24"/>
          <w:szCs w:val="24"/>
        </w:rPr>
        <w:t xml:space="preserve"> and ensure they know they would be welcome - whatever their ability!</w:t>
      </w:r>
      <w:r>
        <w:rPr>
          <w:sz w:val="24"/>
          <w:szCs w:val="24"/>
        </w:rPr>
        <w:t xml:space="preserve">  Workshops and practical sessions are the best way of attracting new members.</w:t>
      </w:r>
    </w:p>
    <w:p w:rsidR="00763D93" w:rsidRDefault="00763D93" w:rsidP="00763D93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Make up a </w:t>
      </w:r>
      <w:r w:rsidRPr="001A5D4D">
        <w:rPr>
          <w:b/>
          <w:sz w:val="24"/>
          <w:szCs w:val="24"/>
        </w:rPr>
        <w:t>Welcome Pack</w:t>
      </w:r>
      <w:r>
        <w:rPr>
          <w:sz w:val="24"/>
          <w:szCs w:val="24"/>
        </w:rPr>
        <w:t xml:space="preserve"> for first time visitors including items a) and b) above;  current and back copies of your club newsletter, Focal Points and/or The Flower Arranger</w:t>
      </w:r>
      <w:r w:rsidR="00925B5F">
        <w:rPr>
          <w:sz w:val="24"/>
          <w:szCs w:val="24"/>
        </w:rPr>
        <w:t xml:space="preserve"> – if you don’t have any back copies of The Flower Arranger contact the area Flower Arranger Rep, Sheila Williams</w:t>
      </w:r>
    </w:p>
    <w:p w:rsidR="00763D93" w:rsidRDefault="00763D93" w:rsidP="00763D93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Set up 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 and suggest the</w:t>
      </w:r>
      <w:r w:rsidR="00925B5F">
        <w:rPr>
          <w:sz w:val="24"/>
          <w:szCs w:val="24"/>
        </w:rPr>
        <w:t>y</w:t>
      </w:r>
      <w:r>
        <w:rPr>
          <w:sz w:val="24"/>
          <w:szCs w:val="24"/>
        </w:rPr>
        <w:t xml:space="preserve"> ‘like’ it</w:t>
      </w:r>
    </w:p>
    <w:p w:rsidR="00763D93" w:rsidRDefault="00763D93" w:rsidP="00763D93">
      <w:pPr>
        <w:spacing w:before="120" w:after="120"/>
        <w:ind w:left="360"/>
        <w:rPr>
          <w:sz w:val="24"/>
          <w:szCs w:val="24"/>
        </w:rPr>
      </w:pPr>
    </w:p>
    <w:p w:rsidR="00763D93" w:rsidRDefault="00763D93" w:rsidP="00763D93">
      <w:pPr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February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</w:p>
    <w:p w:rsidR="00472CEF" w:rsidRPr="00F6773B" w:rsidRDefault="00472CEF" w:rsidP="00F6773B">
      <w:bookmarkStart w:id="0" w:name="_GoBack"/>
      <w:bookmarkEnd w:id="0"/>
    </w:p>
    <w:sectPr w:rsidR="00472CEF" w:rsidRPr="00F6773B" w:rsidSect="00925B5F">
      <w:headerReference w:type="default" r:id="rId7"/>
      <w:footerReference w:type="default" r:id="rId8"/>
      <w:pgSz w:w="12240" w:h="15840" w:code="1"/>
      <w:pgMar w:top="1588" w:right="1134" w:bottom="426" w:left="1361" w:header="720" w:footer="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2F" w:rsidRDefault="002C482F" w:rsidP="00C2601C">
      <w:r>
        <w:separator/>
      </w:r>
    </w:p>
  </w:endnote>
  <w:endnote w:type="continuationSeparator" w:id="0">
    <w:p w:rsidR="002C482F" w:rsidRDefault="002C482F" w:rsidP="00C2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2D" w:rsidRDefault="00925B5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5269865</wp:posOffset>
          </wp:positionH>
          <wp:positionV relativeFrom="paragraph">
            <wp:posOffset>-110490</wp:posOffset>
          </wp:positionV>
          <wp:extent cx="1238250" cy="876300"/>
          <wp:effectExtent l="0" t="0" r="0" b="0"/>
          <wp:wrapNone/>
          <wp:docPr id="17" name="Picture 17" descr="2014 NAFAS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 NAFAS LOGO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2540</wp:posOffset>
          </wp:positionH>
          <wp:positionV relativeFrom="page">
            <wp:posOffset>9315450</wp:posOffset>
          </wp:positionV>
          <wp:extent cx="581025" cy="5810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6f6f8 30 square 300 res all 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422D" w:rsidRDefault="00957471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Affiliated to NAFAS </w:t>
    </w:r>
  </w:p>
  <w:p w:rsidR="0028422D" w:rsidRDefault="002C482F">
    <w:pPr>
      <w:jc w:val="center"/>
      <w:rPr>
        <w:rFonts w:ascii="Times New Roman" w:hAnsi="Times New Roman"/>
        <w:sz w:val="16"/>
      </w:rPr>
    </w:pPr>
  </w:p>
  <w:p w:rsidR="0028422D" w:rsidRDefault="00957471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NAFAS Registered Charity Number 1101348</w:t>
    </w:r>
  </w:p>
  <w:p w:rsidR="0028422D" w:rsidRDefault="002C482F" w:rsidP="006754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2F" w:rsidRDefault="002C482F" w:rsidP="00C2601C">
      <w:r>
        <w:separator/>
      </w:r>
    </w:p>
  </w:footnote>
  <w:footnote w:type="continuationSeparator" w:id="0">
    <w:p w:rsidR="002C482F" w:rsidRDefault="002C482F" w:rsidP="00C2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2D" w:rsidRPr="00675454" w:rsidRDefault="00957471">
    <w:pPr>
      <w:pStyle w:val="Header"/>
      <w:jc w:val="center"/>
      <w:rPr>
        <w:rFonts w:ascii="Comic Sans MS" w:hAnsi="Comic Sans MS"/>
        <w:color w:val="922262"/>
        <w:sz w:val="36"/>
      </w:rPr>
    </w:pPr>
    <w:r w:rsidRPr="00675454">
      <w:rPr>
        <w:rFonts w:ascii="Comic Sans MS" w:hAnsi="Comic Sans MS"/>
        <w:color w:val="922262"/>
        <w:sz w:val="36"/>
      </w:rPr>
      <w:t>BERKS BUCKS &amp; OXON AREA OF NAFAS</w:t>
    </w:r>
  </w:p>
  <w:p w:rsidR="0028422D" w:rsidRPr="00675454" w:rsidRDefault="00957471">
    <w:pPr>
      <w:pStyle w:val="Header"/>
      <w:jc w:val="center"/>
      <w:rPr>
        <w:rFonts w:asciiTheme="minorHAnsi" w:hAnsiTheme="minorHAnsi" w:cstheme="minorHAnsi"/>
        <w:b/>
        <w:color w:val="0070C0"/>
        <w:sz w:val="24"/>
        <w:szCs w:val="24"/>
      </w:rPr>
    </w:pPr>
    <w:r w:rsidRPr="00675454">
      <w:rPr>
        <w:rFonts w:asciiTheme="minorHAnsi" w:hAnsiTheme="minorHAnsi" w:cstheme="minorHAnsi"/>
        <w:b/>
        <w:color w:val="0070C0"/>
        <w:sz w:val="24"/>
        <w:szCs w:val="24"/>
      </w:rPr>
      <w:t>www.bbando</w:t>
    </w:r>
    <w:r w:rsidR="00675454" w:rsidRPr="00675454">
      <w:rPr>
        <w:rFonts w:asciiTheme="minorHAnsi" w:hAnsiTheme="minorHAnsi" w:cstheme="minorHAnsi"/>
        <w:b/>
        <w:color w:val="0070C0"/>
        <w:sz w:val="24"/>
        <w:szCs w:val="24"/>
      </w:rPr>
      <w:t>flowers</w:t>
    </w:r>
    <w:r w:rsidRPr="00675454">
      <w:rPr>
        <w:rFonts w:asciiTheme="minorHAnsi" w:hAnsiTheme="minorHAnsi" w:cstheme="minorHAnsi"/>
        <w:b/>
        <w:color w:val="0070C0"/>
        <w:sz w:val="24"/>
        <w:szCs w:val="24"/>
      </w:rPr>
      <w:t>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6F9E"/>
    <w:multiLevelType w:val="hybridMultilevel"/>
    <w:tmpl w:val="8D72C7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9904C4"/>
    <w:multiLevelType w:val="hybridMultilevel"/>
    <w:tmpl w:val="24460C1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1C"/>
    <w:rsid w:val="00002412"/>
    <w:rsid w:val="000079BD"/>
    <w:rsid w:val="00034223"/>
    <w:rsid w:val="000447AC"/>
    <w:rsid w:val="000476E4"/>
    <w:rsid w:val="00054376"/>
    <w:rsid w:val="00081F1F"/>
    <w:rsid w:val="000845B1"/>
    <w:rsid w:val="000B202E"/>
    <w:rsid w:val="000C01C8"/>
    <w:rsid w:val="000E40E1"/>
    <w:rsid w:val="000F6037"/>
    <w:rsid w:val="00116D09"/>
    <w:rsid w:val="00121181"/>
    <w:rsid w:val="00122077"/>
    <w:rsid w:val="00177704"/>
    <w:rsid w:val="001B2164"/>
    <w:rsid w:val="001F6327"/>
    <w:rsid w:val="00221BA5"/>
    <w:rsid w:val="002223BF"/>
    <w:rsid w:val="00227B97"/>
    <w:rsid w:val="00264A45"/>
    <w:rsid w:val="002736E3"/>
    <w:rsid w:val="00281612"/>
    <w:rsid w:val="00282274"/>
    <w:rsid w:val="00284D15"/>
    <w:rsid w:val="00287BF2"/>
    <w:rsid w:val="00295F02"/>
    <w:rsid w:val="002B5338"/>
    <w:rsid w:val="002C01CB"/>
    <w:rsid w:val="002C04EA"/>
    <w:rsid w:val="002C482F"/>
    <w:rsid w:val="003243C7"/>
    <w:rsid w:val="00345DDE"/>
    <w:rsid w:val="003A63EC"/>
    <w:rsid w:val="003F4825"/>
    <w:rsid w:val="00402228"/>
    <w:rsid w:val="0040767A"/>
    <w:rsid w:val="00422261"/>
    <w:rsid w:val="0042269A"/>
    <w:rsid w:val="00427AF6"/>
    <w:rsid w:val="00436694"/>
    <w:rsid w:val="0044548F"/>
    <w:rsid w:val="00450960"/>
    <w:rsid w:val="004522A6"/>
    <w:rsid w:val="00461FE9"/>
    <w:rsid w:val="00463151"/>
    <w:rsid w:val="00466F31"/>
    <w:rsid w:val="00472CEF"/>
    <w:rsid w:val="004839ED"/>
    <w:rsid w:val="004872AA"/>
    <w:rsid w:val="0049114C"/>
    <w:rsid w:val="004B22D4"/>
    <w:rsid w:val="004B74B4"/>
    <w:rsid w:val="004E1E6F"/>
    <w:rsid w:val="004E785A"/>
    <w:rsid w:val="004F0BFE"/>
    <w:rsid w:val="00506F4F"/>
    <w:rsid w:val="00525A27"/>
    <w:rsid w:val="00543F59"/>
    <w:rsid w:val="0055441B"/>
    <w:rsid w:val="00560EC1"/>
    <w:rsid w:val="00595592"/>
    <w:rsid w:val="005C4F41"/>
    <w:rsid w:val="005D68C7"/>
    <w:rsid w:val="005E2040"/>
    <w:rsid w:val="005F0393"/>
    <w:rsid w:val="00625E89"/>
    <w:rsid w:val="00660CEF"/>
    <w:rsid w:val="00662DC5"/>
    <w:rsid w:val="00675454"/>
    <w:rsid w:val="00681BE9"/>
    <w:rsid w:val="00695A5E"/>
    <w:rsid w:val="006B0CB8"/>
    <w:rsid w:val="006B1A5C"/>
    <w:rsid w:val="006E008B"/>
    <w:rsid w:val="006E270C"/>
    <w:rsid w:val="006F66D1"/>
    <w:rsid w:val="00710B53"/>
    <w:rsid w:val="00723B51"/>
    <w:rsid w:val="00763D93"/>
    <w:rsid w:val="0078171B"/>
    <w:rsid w:val="00785081"/>
    <w:rsid w:val="00790828"/>
    <w:rsid w:val="00791803"/>
    <w:rsid w:val="007A1B80"/>
    <w:rsid w:val="007B77E2"/>
    <w:rsid w:val="007E18A6"/>
    <w:rsid w:val="007E7552"/>
    <w:rsid w:val="0082063F"/>
    <w:rsid w:val="0082469A"/>
    <w:rsid w:val="008323FE"/>
    <w:rsid w:val="0087346B"/>
    <w:rsid w:val="0091353F"/>
    <w:rsid w:val="00925B5F"/>
    <w:rsid w:val="00957471"/>
    <w:rsid w:val="009648A4"/>
    <w:rsid w:val="0096588B"/>
    <w:rsid w:val="009760C6"/>
    <w:rsid w:val="00994285"/>
    <w:rsid w:val="009B7641"/>
    <w:rsid w:val="009C20F4"/>
    <w:rsid w:val="009C7A0A"/>
    <w:rsid w:val="009D0261"/>
    <w:rsid w:val="009D47D9"/>
    <w:rsid w:val="009E588C"/>
    <w:rsid w:val="009F4199"/>
    <w:rsid w:val="00A01C96"/>
    <w:rsid w:val="00A04EA7"/>
    <w:rsid w:val="00A07B63"/>
    <w:rsid w:val="00A1169D"/>
    <w:rsid w:val="00A41CAC"/>
    <w:rsid w:val="00A42874"/>
    <w:rsid w:val="00A46AA4"/>
    <w:rsid w:val="00A64A87"/>
    <w:rsid w:val="00A825F8"/>
    <w:rsid w:val="00AC36C4"/>
    <w:rsid w:val="00AC4AD7"/>
    <w:rsid w:val="00AD4E01"/>
    <w:rsid w:val="00AD78E0"/>
    <w:rsid w:val="00B01089"/>
    <w:rsid w:val="00B01E93"/>
    <w:rsid w:val="00B20F4A"/>
    <w:rsid w:val="00B34C4A"/>
    <w:rsid w:val="00B43D64"/>
    <w:rsid w:val="00B7117A"/>
    <w:rsid w:val="00B80E4F"/>
    <w:rsid w:val="00B83E64"/>
    <w:rsid w:val="00B9773B"/>
    <w:rsid w:val="00BC16D6"/>
    <w:rsid w:val="00BE0B54"/>
    <w:rsid w:val="00BE3E6F"/>
    <w:rsid w:val="00C03DB9"/>
    <w:rsid w:val="00C2601C"/>
    <w:rsid w:val="00C356D3"/>
    <w:rsid w:val="00C65B58"/>
    <w:rsid w:val="00CA4D8D"/>
    <w:rsid w:val="00CD01FE"/>
    <w:rsid w:val="00D17546"/>
    <w:rsid w:val="00D35148"/>
    <w:rsid w:val="00D44196"/>
    <w:rsid w:val="00D54CDC"/>
    <w:rsid w:val="00D673E4"/>
    <w:rsid w:val="00D77A5E"/>
    <w:rsid w:val="00DD6C77"/>
    <w:rsid w:val="00DD6FC3"/>
    <w:rsid w:val="00DE23CC"/>
    <w:rsid w:val="00DE6816"/>
    <w:rsid w:val="00E131BD"/>
    <w:rsid w:val="00E20FBC"/>
    <w:rsid w:val="00E865CB"/>
    <w:rsid w:val="00EA0F5E"/>
    <w:rsid w:val="00EA2F84"/>
    <w:rsid w:val="00EB4303"/>
    <w:rsid w:val="00EB54A5"/>
    <w:rsid w:val="00EB5EB4"/>
    <w:rsid w:val="00EC602D"/>
    <w:rsid w:val="00EF23AB"/>
    <w:rsid w:val="00EF38B4"/>
    <w:rsid w:val="00F05917"/>
    <w:rsid w:val="00F21FDA"/>
    <w:rsid w:val="00F2419A"/>
    <w:rsid w:val="00F24A7F"/>
    <w:rsid w:val="00F44DB2"/>
    <w:rsid w:val="00F50C3B"/>
    <w:rsid w:val="00F50E21"/>
    <w:rsid w:val="00F6773B"/>
    <w:rsid w:val="00F9178A"/>
    <w:rsid w:val="00F95FD3"/>
    <w:rsid w:val="00FA1E2A"/>
    <w:rsid w:val="00FB560B"/>
    <w:rsid w:val="00FB6117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6C9FB"/>
  <w15:chartTrackingRefBased/>
  <w15:docId w15:val="{8661C886-BB18-406E-9E8B-FBB9287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60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601C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2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601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Sexton</dc:creator>
  <cp:keywords/>
  <dc:description/>
  <cp:lastModifiedBy>Shirley Sexton</cp:lastModifiedBy>
  <cp:revision>3</cp:revision>
  <dcterms:created xsi:type="dcterms:W3CDTF">2017-02-15T21:56:00Z</dcterms:created>
  <dcterms:modified xsi:type="dcterms:W3CDTF">2017-02-15T22:03:00Z</dcterms:modified>
</cp:coreProperties>
</file>